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E13D29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E13D29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E13D29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E13D29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E13D29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C335BA" w:rsidRPr="00E13D29">
        <w:rPr>
          <w:rFonts w:ascii="Times New Roman" w:eastAsia="Times New Roman" w:hAnsi="Times New Roman" w:cs="Times New Roman"/>
          <w:b/>
          <w:lang w:val="ru-RU" w:eastAsia="ar-SA"/>
        </w:rPr>
        <w:t>75</w:t>
      </w:r>
    </w:p>
    <w:p w:rsidR="00302705" w:rsidRPr="00E13D29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E13D29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E13D29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E13D2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13D29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E13D2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13D29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E13D29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E13D29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E13D29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E13D29">
        <w:rPr>
          <w:rFonts w:ascii="Times New Roman" w:eastAsia="Times New Roman" w:hAnsi="Times New Roman" w:cs="Times New Roman"/>
          <w:lang w:val="ru-RU" w:eastAsia="ru-RU"/>
        </w:rPr>
        <w:t>«</w:t>
      </w:r>
      <w:r w:rsidR="008E3943" w:rsidRPr="00E13D29">
        <w:rPr>
          <w:rFonts w:ascii="Times New Roman" w:eastAsia="Times New Roman" w:hAnsi="Times New Roman" w:cs="Times New Roman"/>
          <w:iCs/>
          <w:lang w:val="ru-RU" w:eastAsia="ru-RU"/>
        </w:rPr>
        <w:t>Строительство локально-вычислительных сетей и сетей для предоставления услуг</w:t>
      </w:r>
      <w:r w:rsidR="00934F7B" w:rsidRPr="00E13D29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r w:rsidR="00014E44" w:rsidRPr="00E13D29">
        <w:rPr>
          <w:rFonts w:ascii="Times New Roman" w:eastAsia="Times New Roman" w:hAnsi="Times New Roman" w:cs="Times New Roman"/>
          <w:iCs/>
          <w:lang w:val="ru-RU" w:eastAsia="ru-RU"/>
        </w:rPr>
        <w:t>61 этап</w:t>
      </w:r>
      <w:r w:rsidR="00BC3719" w:rsidRPr="00E13D29">
        <w:rPr>
          <w:rFonts w:ascii="Times New Roman" w:eastAsia="Times New Roman" w:hAnsi="Times New Roman" w:cs="Times New Roman"/>
          <w:lang w:val="ru-RU" w:eastAsia="ru-RU"/>
        </w:rPr>
        <w:t>»</w:t>
      </w: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E13D29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E13D29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E13D29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E13D29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E13D29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E13D29">
        <w:rPr>
          <w:sz w:val="22"/>
          <w:szCs w:val="22"/>
        </w:rPr>
        <w:t xml:space="preserve">Вид процедуры закупки и обоснование ее выбора: </w:t>
      </w:r>
      <w:r w:rsidRPr="00E13D29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E13D29">
        <w:rPr>
          <w:sz w:val="22"/>
          <w:szCs w:val="22"/>
          <w:lang w:eastAsia="ru-RU"/>
        </w:rPr>
        <w:t>) за счет собственных средств»</w:t>
      </w:r>
      <w:r w:rsidRPr="00E13D29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E13D29">
        <w:rPr>
          <w:sz w:val="22"/>
          <w:szCs w:val="22"/>
          <w:lang w:eastAsia="ru-RU"/>
        </w:rPr>
        <w:t xml:space="preserve"> «Белтелеком» от 19.11.2024 № 836</w:t>
      </w:r>
      <w:r w:rsidRPr="00E13D29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E13D29">
        <w:rPr>
          <w:sz w:val="22"/>
          <w:szCs w:val="22"/>
        </w:rPr>
        <w:t>.</w:t>
      </w:r>
    </w:p>
    <w:p w:rsidR="00934F7B" w:rsidRPr="00E13D29" w:rsidRDefault="00355307" w:rsidP="00934F7B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E13D29">
        <w:rPr>
          <w:sz w:val="22"/>
          <w:szCs w:val="22"/>
        </w:rPr>
        <w:t>Необходим</w:t>
      </w:r>
      <w:r w:rsidR="00934F7B" w:rsidRPr="00E13D29">
        <w:rPr>
          <w:sz w:val="22"/>
          <w:szCs w:val="22"/>
        </w:rPr>
        <w:t>о выполнить</w:t>
      </w:r>
      <w:r w:rsidRPr="00E13D29">
        <w:rPr>
          <w:sz w:val="22"/>
          <w:szCs w:val="22"/>
        </w:rPr>
        <w:t>:</w:t>
      </w:r>
      <w:r w:rsidR="00934F7B" w:rsidRPr="00E13D29">
        <w:rPr>
          <w:sz w:val="22"/>
          <w:szCs w:val="22"/>
        </w:rPr>
        <w:t xml:space="preserve"> </w:t>
      </w:r>
    </w:p>
    <w:p w:rsidR="00865C24" w:rsidRPr="00E13D29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организация системы видеоконтроля для Республиканской системы мониторинга общественной безопасности на перекрестках г. Минска (29 объектов).</w:t>
      </w:r>
    </w:p>
    <w:p w:rsidR="00865C24" w:rsidRPr="00E13D29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Проектом предусмотрено:</w:t>
      </w:r>
    </w:p>
    <w:p w:rsidR="00865C24" w:rsidRPr="00E13D29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- установка активного оборудования (коммутаторы) в проектируемых телекоммуникационных шкафах;</w:t>
      </w:r>
    </w:p>
    <w:p w:rsidR="00865C24" w:rsidRPr="00E13D29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865C24" w:rsidRPr="00E13D29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- установка видеокамер на опорах;</w:t>
      </w:r>
    </w:p>
    <w:p w:rsidR="00865C24" w:rsidRPr="00E13D29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- заземление телекоммуникационных шкафов.</w:t>
      </w:r>
    </w:p>
    <w:p w:rsidR="005C36DB" w:rsidRPr="00E13D29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Подключение видеокамер выполняется с использованием кабелей типа UTP Cat.5e для внешней прокладки</w:t>
      </w:r>
      <w:r w:rsidR="005C36DB"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.</w:t>
      </w:r>
    </w:p>
    <w:p w:rsidR="005C36DB" w:rsidRPr="00E13D29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Проектируемые кабели UTP Cat.5e прокладываются ПВХ коробах и гофрированных ПВХ трубах.</w:t>
      </w:r>
    </w:p>
    <w:p w:rsidR="00934F7B" w:rsidRPr="00E13D29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Способы прокладки проектируемых кабелей в зданиях приняты по согласованию с собственниками зданий Настоящим разделом предусмотрена установка видеокамер для юридических лиц.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</w:t>
      </w:r>
      <w:r w:rsidR="00934F7B"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>. Проектируемые кабели прокладываются в ПВХ коробах, трубах ПВХ.</w:t>
      </w:r>
    </w:p>
    <w:p w:rsidR="007D663F" w:rsidRPr="00E13D29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E13D29">
        <w:rPr>
          <w:rFonts w:ascii="Times New Roman" w:eastAsia="Times New Roman" w:hAnsi="Times New Roman" w:cs="Times New Roman"/>
          <w:bCs/>
          <w:iCs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E13D29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E13D29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lastRenderedPageBreak/>
        <w:t>Ориентировочная цена закупки на дату завершения работ составляет:</w:t>
      </w:r>
    </w:p>
    <w:p w:rsidR="00C335BA" w:rsidRPr="00E13D29" w:rsidRDefault="00C335BA" w:rsidP="00C3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359 051.74 руб. (Триста пятьдесят девять тысяч пятьдесят один рубль 74 копейки), в </w:t>
      </w:r>
      <w:proofErr w:type="spellStart"/>
      <w:r w:rsidRPr="00E13D29">
        <w:rPr>
          <w:rFonts w:ascii="Times New Roman" w:eastAsia="Times New Roman" w:hAnsi="Times New Roman" w:cs="Times New Roman"/>
          <w:lang w:val="ru-RU" w:eastAsia="ru-RU"/>
        </w:rPr>
        <w:t>т.ч</w:t>
      </w:r>
      <w:proofErr w:type="spellEnd"/>
      <w:r w:rsidRPr="00E13D29">
        <w:rPr>
          <w:rFonts w:ascii="Times New Roman" w:eastAsia="Times New Roman" w:hAnsi="Times New Roman" w:cs="Times New Roman"/>
          <w:lang w:val="ru-RU" w:eastAsia="ru-RU"/>
        </w:rPr>
        <w:t>. НДС 20%       59 841.96 руб. (Пятьдесят девять тысяч восемьсот сорок один рубль 96 копеек), в том числе:</w:t>
      </w:r>
    </w:p>
    <w:p w:rsidR="00C335BA" w:rsidRPr="00E13D29" w:rsidRDefault="00C335BA" w:rsidP="00C3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>материалы Заказчика (на 01.06.2025г) – 34 569.17 руб. (Тридцать четыре тысячи пятьсот шестьдесят девять рублей 17 копеек);</w:t>
      </w:r>
    </w:p>
    <w:p w:rsidR="00C335BA" w:rsidRPr="00E13D29" w:rsidRDefault="00C335BA" w:rsidP="00C3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E13D29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E13D29">
        <w:rPr>
          <w:rFonts w:ascii="Times New Roman" w:eastAsia="Times New Roman" w:hAnsi="Times New Roman" w:cs="Times New Roman"/>
          <w:lang w:val="ru-RU" w:eastAsia="ru-RU"/>
        </w:rPr>
        <w:t>. материалов Заказчика – 1 824.87 руб. (Одна тысяча восемьсот двадцать четыре рубля 87 копеек).</w:t>
      </w:r>
    </w:p>
    <w:p w:rsidR="00C335BA" w:rsidRPr="00E13D29" w:rsidRDefault="00C335BA" w:rsidP="00C3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Справочно: оборудование заказчика на 01.06.2025г. (с НДС) – 6 298.80 руб. (Шесть тысяч двести девяносто восемь рублей 80 копеек). </w:t>
      </w:r>
    </w:p>
    <w:p w:rsidR="00E14B66" w:rsidRPr="00E13D29" w:rsidRDefault="00E14B66" w:rsidP="00C3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E13D29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C335BA" w:rsidRPr="00E13D29">
        <w:rPr>
          <w:rFonts w:ascii="Times New Roman" w:eastAsia="Times New Roman" w:hAnsi="Times New Roman" w:cs="Times New Roman"/>
          <w:lang w:val="ru-RU" w:eastAsia="ru-RU"/>
        </w:rPr>
        <w:t>01.09.2025г. по 28.11.2025г.</w:t>
      </w:r>
    </w:p>
    <w:p w:rsidR="00302705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E13D29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E13D29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E13D29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E13D29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E13D29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C335BA" w:rsidRPr="00E13D29">
        <w:rPr>
          <w:rFonts w:ascii="Times New Roman" w:eastAsia="Times New Roman" w:hAnsi="Times New Roman" w:cs="Times New Roman"/>
          <w:iCs/>
          <w:lang w:val="ru-RU" w:eastAsia="ru-RU"/>
        </w:rPr>
        <w:t>12</w:t>
      </w:r>
      <w:r w:rsidR="00D23F0D" w:rsidRPr="00E13D29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C335BA" w:rsidRPr="00E13D29">
        <w:rPr>
          <w:rFonts w:ascii="Times New Roman" w:eastAsia="Times New Roman" w:hAnsi="Times New Roman" w:cs="Times New Roman"/>
          <w:iCs/>
          <w:lang w:val="ru-RU" w:eastAsia="ru-RU"/>
        </w:rPr>
        <w:t>августа</w:t>
      </w:r>
      <w:r w:rsidR="00D23F0D" w:rsidRPr="00E13D29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E13D29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E13D29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E13D29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E13D29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E13D29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E13D29">
        <w:rPr>
          <w:rFonts w:ascii="Times New Roman" w:eastAsia="Times New Roman" w:hAnsi="Times New Roman" w:cs="Times New Roman"/>
          <w:lang w:val="ru-RU" w:eastAsia="ru-RU"/>
        </w:rPr>
        <w:t>609</w:t>
      </w: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E13D29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E13D29">
        <w:rPr>
          <w:rFonts w:ascii="Times New Roman" w:eastAsia="Times New Roman" w:hAnsi="Times New Roman" w:cs="Times New Roman"/>
          <w:lang w:val="ru-RU" w:eastAsia="ru-RU"/>
        </w:rPr>
        <w:t>е</w:t>
      </w: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C335BA" w:rsidRPr="00E13D29">
        <w:rPr>
          <w:rFonts w:ascii="Times New Roman" w:eastAsia="Times New Roman" w:hAnsi="Times New Roman" w:cs="Times New Roman"/>
          <w:lang w:val="ru-RU" w:eastAsia="ru-RU"/>
        </w:rPr>
        <w:t>19</w:t>
      </w:r>
      <w:r w:rsidR="00012F93" w:rsidRPr="00E13D2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E13D29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E13D29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E13D29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E13D29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E13D29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E13D29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E13D29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E13D29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E13D2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335BA" w:rsidRPr="00E13D29">
        <w:rPr>
          <w:rFonts w:ascii="Times New Roman" w:eastAsia="Times New Roman" w:hAnsi="Times New Roman" w:cs="Times New Roman"/>
          <w:lang w:val="ru-RU" w:eastAsia="ru-RU"/>
        </w:rPr>
        <w:t>19</w:t>
      </w:r>
      <w:r w:rsidR="00BB14E5" w:rsidRPr="00E13D2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E13D29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E13D2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E13D29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E13D29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E13D29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E13D29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E13D29">
        <w:rPr>
          <w:rFonts w:ascii="Times New Roman" w:eastAsia="Times New Roman" w:hAnsi="Times New Roman" w:cs="Times New Roman"/>
          <w:lang w:val="ru-RU" w:eastAsia="ru-RU"/>
        </w:rPr>
        <w:t>609</w:t>
      </w:r>
      <w:r w:rsidRPr="00E13D29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E13D29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E13D29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E13D29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E13D29">
        <w:rPr>
          <w:rFonts w:ascii="Times New Roman" w:eastAsia="Times New Roman" w:hAnsi="Times New Roman" w:cs="Times New Roman"/>
          <w:lang w:val="ru-RU" w:eastAsia="ru-RU"/>
        </w:rPr>
        <w:t>3</w:t>
      </w:r>
      <w:r w:rsidRPr="00E13D29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E13D29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E13D29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>Участником конкурса может быть любое юридич</w:t>
      </w:r>
      <w:bookmarkStart w:id="0" w:name="_GoBack"/>
      <w:bookmarkEnd w:id="0"/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E13D29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E13D29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E13D29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E13D29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E13D29">
        <w:rPr>
          <w:rFonts w:ascii="Times New Roman" w:eastAsia="Times New Roman" w:hAnsi="Times New Roman" w:cs="Times New Roman"/>
          <w:lang w:val="ru-RU" w:eastAsia="ru-RU"/>
        </w:rPr>
        <w:t>о</w:t>
      </w:r>
      <w:r w:rsidRPr="00E13D29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E13D29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E13D29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E13D2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E13D29">
        <w:rPr>
          <w:rFonts w:ascii="Times New Roman" w:eastAsia="Times New Roman" w:hAnsi="Times New Roman" w:cs="Times New Roman"/>
          <w:lang w:val="ru-RU" w:eastAsia="ru-RU"/>
        </w:rPr>
        <w:t>ф</w:t>
      </w:r>
      <w:r w:rsidRPr="00E13D29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E13D29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E13D29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E13D29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E13D29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E13D29">
        <w:rPr>
          <w:rFonts w:ascii="Times New Roman" w:eastAsia="Times New Roman" w:hAnsi="Times New Roman" w:cs="Times New Roman"/>
          <w:lang w:val="en-GB" w:eastAsia="ru-RU"/>
        </w:rPr>
        <w:t> </w:t>
      </w:r>
      <w:r w:rsidRPr="00E13D29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006812" w:rsidRPr="00E13D29" w:rsidRDefault="00A66953" w:rsidP="00C335B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E13D29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</w:t>
      </w:r>
      <w:r w:rsidR="00C335BA" w:rsidRPr="00E13D29">
        <w:rPr>
          <w:rFonts w:ascii="Times New Roman" w:eastAsia="Times New Roman" w:hAnsi="Times New Roman" w:cs="Times New Roman"/>
          <w:lang w:val="ru-RU" w:eastAsia="ru-RU"/>
        </w:rPr>
        <w:t>ведущий инженер ОКС – Житко Светлана Ивановна, тел.: 8(17)3594642.</w:t>
      </w:r>
    </w:p>
    <w:sectPr w:rsidR="00006812" w:rsidRPr="00E13D29" w:rsidSect="00934F7B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4285F"/>
    <w:rsid w:val="000469FE"/>
    <w:rsid w:val="000E7ED5"/>
    <w:rsid w:val="00153CA2"/>
    <w:rsid w:val="00255D18"/>
    <w:rsid w:val="00284333"/>
    <w:rsid w:val="002C6822"/>
    <w:rsid w:val="002D73D9"/>
    <w:rsid w:val="00302705"/>
    <w:rsid w:val="00322186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5C36DB"/>
    <w:rsid w:val="00661324"/>
    <w:rsid w:val="00706D83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01C97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3D29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61B0-C984-4EFE-A24E-DD3D171F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5</cp:revision>
  <cp:lastPrinted>2024-11-14T12:47:00Z</cp:lastPrinted>
  <dcterms:created xsi:type="dcterms:W3CDTF">2025-08-08T09:19:00Z</dcterms:created>
  <dcterms:modified xsi:type="dcterms:W3CDTF">2025-08-11T12:36:00Z</dcterms:modified>
</cp:coreProperties>
</file>