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B775E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B775E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775E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B775E5" w:rsidRDefault="00AE59EB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B775E5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Конкурс № Питание Родничок/26/ВОЛ-14</w:t>
      </w:r>
    </w:p>
    <w:p w:rsidR="00302705" w:rsidRPr="00B775E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B775E5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B775E5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B775E5" w:rsidRDefault="00302705" w:rsidP="00587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58733A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услуги по организации пятиразового питания детей и трехразового питания персонала Заказчика, включающих в себя приготовление блюд, кулинарных</w:t>
      </w:r>
      <w:r w:rsidR="00A248AF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изделий в помещении столовой воспитательно-оздоровительного лагеря</w:t>
      </w:r>
      <w:r w:rsidR="0058733A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«Родничок» с использованием</w:t>
      </w:r>
      <w:r w:rsidR="003B44B1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технологического оборудования З</w:t>
      </w:r>
      <w:r w:rsidR="0058733A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аказчика, с использованием продуктов питания и материалов Исполнителя, с их доставкой Исполнителем к месту оказания услуг (далее – услуга,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</w:t>
      </w:r>
      <w:r w:rsidR="003B44B1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по снижению цены предложений У</w:t>
      </w:r>
      <w:r w:rsidR="0058733A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частников (далее - конкурс) и подготовить соответствующим образом оформленное Конкурсное предложение.</w:t>
      </w:r>
    </w:p>
    <w:p w:rsidR="00007292" w:rsidRPr="00B775E5" w:rsidRDefault="00007292" w:rsidP="00007292">
      <w:pPr>
        <w:pStyle w:val="a4"/>
        <w:spacing w:before="0"/>
        <w:ind w:firstLine="709"/>
        <w:rPr>
          <w:sz w:val="24"/>
          <w:szCs w:val="24"/>
        </w:rPr>
      </w:pPr>
      <w:r w:rsidRPr="00B775E5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B775E5" w:rsidRDefault="00007292" w:rsidP="00355307">
      <w:pPr>
        <w:pStyle w:val="a4"/>
        <w:spacing w:before="0"/>
        <w:ind w:firstLine="709"/>
        <w:rPr>
          <w:sz w:val="24"/>
          <w:szCs w:val="24"/>
        </w:rPr>
      </w:pPr>
      <w:r w:rsidRPr="00B775E5">
        <w:rPr>
          <w:sz w:val="24"/>
          <w:szCs w:val="24"/>
        </w:rPr>
        <w:t xml:space="preserve">Вид процедуры закупки и обоснование ее выбора: </w:t>
      </w:r>
      <w:r w:rsidRPr="00B775E5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</w:t>
      </w:r>
      <w:proofErr w:type="spellStart"/>
      <w:r w:rsidRPr="00B775E5">
        <w:rPr>
          <w:sz w:val="24"/>
          <w:szCs w:val="24"/>
          <w:lang w:eastAsia="ru-RU"/>
        </w:rPr>
        <w:t>Белтелеком</w:t>
      </w:r>
      <w:proofErr w:type="spellEnd"/>
      <w:r w:rsidRPr="00B775E5">
        <w:rPr>
          <w:sz w:val="24"/>
          <w:szCs w:val="24"/>
          <w:lang w:eastAsia="ru-RU"/>
        </w:rPr>
        <w:t>» от 20.06.2022 №512 «О закупках товаров (работ, услуг) в РУП «</w:t>
      </w:r>
      <w:proofErr w:type="spellStart"/>
      <w:r w:rsidRPr="00B775E5">
        <w:rPr>
          <w:sz w:val="24"/>
          <w:szCs w:val="24"/>
          <w:lang w:eastAsia="ru-RU"/>
        </w:rPr>
        <w:t>Белтелеком</w:t>
      </w:r>
      <w:proofErr w:type="spellEnd"/>
      <w:r w:rsidRPr="00B775E5">
        <w:rPr>
          <w:sz w:val="24"/>
          <w:szCs w:val="24"/>
          <w:lang w:eastAsia="ru-RU"/>
        </w:rPr>
        <w:t xml:space="preserve">», </w:t>
      </w:r>
      <w:r w:rsidR="00862CE6" w:rsidRPr="00B775E5">
        <w:rPr>
          <w:sz w:val="24"/>
          <w:szCs w:val="24"/>
          <w:lang w:eastAsia="ru-RU"/>
        </w:rPr>
        <w:t>приказом филиала «Минская городская телефонная сеть» РУП «</w:t>
      </w:r>
      <w:proofErr w:type="spellStart"/>
      <w:r w:rsidR="00862CE6" w:rsidRPr="00B775E5">
        <w:rPr>
          <w:sz w:val="24"/>
          <w:szCs w:val="24"/>
          <w:lang w:eastAsia="ru-RU"/>
        </w:rPr>
        <w:t>Белтелеком</w:t>
      </w:r>
      <w:proofErr w:type="spellEnd"/>
      <w:r w:rsidR="00862CE6" w:rsidRPr="00B775E5">
        <w:rPr>
          <w:sz w:val="24"/>
          <w:szCs w:val="24"/>
          <w:lang w:eastAsia="ru-RU"/>
        </w:rPr>
        <w:t>» от 18.03.2026 № 209 «О закупках товаров (работ, услуг) в филиале «Минская городская телефонная сеть РУП «</w:t>
      </w:r>
      <w:proofErr w:type="spellStart"/>
      <w:r w:rsidR="00862CE6" w:rsidRPr="00B775E5">
        <w:rPr>
          <w:sz w:val="24"/>
          <w:szCs w:val="24"/>
          <w:lang w:eastAsia="ru-RU"/>
        </w:rPr>
        <w:t>Белтелеком</w:t>
      </w:r>
      <w:proofErr w:type="spellEnd"/>
      <w:r w:rsidR="00862CE6" w:rsidRPr="00B775E5">
        <w:rPr>
          <w:sz w:val="24"/>
          <w:szCs w:val="24"/>
          <w:lang w:eastAsia="ru-RU"/>
        </w:rPr>
        <w:t>»</w:t>
      </w:r>
      <w:r w:rsidRPr="00B775E5">
        <w:rPr>
          <w:sz w:val="24"/>
          <w:szCs w:val="24"/>
        </w:rPr>
        <w:t>.</w:t>
      </w:r>
    </w:p>
    <w:p w:rsidR="00190EF4" w:rsidRPr="00B775E5" w:rsidRDefault="00190EF4" w:rsidP="00355307">
      <w:pPr>
        <w:pStyle w:val="a4"/>
        <w:spacing w:before="0"/>
        <w:ind w:firstLine="709"/>
        <w:rPr>
          <w:iCs/>
          <w:sz w:val="24"/>
          <w:szCs w:val="24"/>
        </w:rPr>
      </w:pPr>
      <w:r w:rsidRPr="00B775E5">
        <w:rPr>
          <w:iCs/>
          <w:sz w:val="24"/>
          <w:szCs w:val="24"/>
        </w:rPr>
        <w:t xml:space="preserve">Услуга должна быть оказана в помещении столовой </w:t>
      </w:r>
      <w:r w:rsidR="00EF58D8" w:rsidRPr="00B775E5">
        <w:rPr>
          <w:iCs/>
          <w:sz w:val="24"/>
          <w:szCs w:val="24"/>
        </w:rPr>
        <w:t>В</w:t>
      </w:r>
      <w:r w:rsidRPr="00B775E5">
        <w:rPr>
          <w:iCs/>
          <w:sz w:val="24"/>
          <w:szCs w:val="24"/>
        </w:rPr>
        <w:t>ОЛ «Родничок» по адресу Минская область</w:t>
      </w:r>
      <w:r w:rsidR="00A248AF" w:rsidRPr="00B775E5">
        <w:rPr>
          <w:iCs/>
          <w:sz w:val="24"/>
          <w:szCs w:val="24"/>
        </w:rPr>
        <w:t xml:space="preserve">, </w:t>
      </w:r>
      <w:proofErr w:type="spellStart"/>
      <w:r w:rsidR="00A248AF" w:rsidRPr="00B775E5">
        <w:rPr>
          <w:iCs/>
          <w:sz w:val="24"/>
          <w:szCs w:val="24"/>
        </w:rPr>
        <w:t>Воложинский</w:t>
      </w:r>
      <w:proofErr w:type="spellEnd"/>
      <w:r w:rsidR="00A248AF" w:rsidRPr="00B775E5">
        <w:rPr>
          <w:iCs/>
          <w:sz w:val="24"/>
          <w:szCs w:val="24"/>
        </w:rPr>
        <w:t xml:space="preserve"> район, д. Борок вос</w:t>
      </w:r>
      <w:r w:rsidR="003B44B1" w:rsidRPr="00B775E5">
        <w:rPr>
          <w:iCs/>
          <w:sz w:val="24"/>
          <w:szCs w:val="24"/>
        </w:rPr>
        <w:t>питательно-оздоровительный лагерь</w:t>
      </w:r>
      <w:r w:rsidRPr="00B775E5">
        <w:rPr>
          <w:iCs/>
          <w:sz w:val="24"/>
          <w:szCs w:val="24"/>
        </w:rPr>
        <w:t xml:space="preserve"> «Родничок». Услуга должна быть оказана с учетом пребывания в </w:t>
      </w:r>
      <w:r w:rsidR="003B44B1" w:rsidRPr="00B775E5">
        <w:rPr>
          <w:iCs/>
          <w:sz w:val="24"/>
          <w:szCs w:val="24"/>
        </w:rPr>
        <w:t>воспитательно-оздоровительном лагере</w:t>
      </w:r>
      <w:r w:rsidRPr="00B775E5">
        <w:rPr>
          <w:iCs/>
          <w:sz w:val="24"/>
          <w:szCs w:val="24"/>
        </w:rPr>
        <w:t xml:space="preserve"> «Родничок» каждую смену 320 детей и 60 взрослых.</w:t>
      </w:r>
    </w:p>
    <w:p w:rsidR="00190EF4" w:rsidRPr="00B775E5" w:rsidRDefault="00190EF4" w:rsidP="0019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</w:t>
      </w:r>
      <w:r w:rsidRPr="00B775E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Участник (далее –Исполнитель)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должен осуществлять оказание услуги в следующие сроки:</w:t>
      </w:r>
    </w:p>
    <w:p w:rsidR="00190EF4" w:rsidRPr="00B775E5" w:rsidRDefault="006E59D6" w:rsidP="0019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 смена – с 31.05.2026 по 15.06.2026</w:t>
      </w:r>
      <w:r w:rsidR="00190EF4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190EF4" w:rsidRPr="00B775E5" w:rsidRDefault="00190EF4" w:rsidP="0019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II см</w:t>
      </w:r>
      <w:r w:rsidR="006E59D6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ена – с 17.06.2026 по 02.07.2026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190EF4" w:rsidRPr="00B775E5" w:rsidRDefault="006E59D6" w:rsidP="0019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III смена – с 04.07.2026 по 19.07.2026</w:t>
      </w:r>
      <w:r w:rsidR="00190EF4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190EF4" w:rsidRPr="00B775E5" w:rsidRDefault="00190EF4" w:rsidP="0019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IV см</w:t>
      </w:r>
      <w:r w:rsidR="006E59D6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ена – с 21.07.2026 по 05.08.2026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190EF4" w:rsidRPr="00B775E5" w:rsidRDefault="00190EF4" w:rsidP="0019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V см</w:t>
      </w:r>
      <w:r w:rsidR="006E59D6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ена – с 07.08.2026 по 22.08.2026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190EF4" w:rsidRPr="00B775E5" w:rsidRDefault="00190EF4" w:rsidP="0019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Ориентировочная цена закупки</w:t>
      </w:r>
      <w:r w:rsidR="001C606B" w:rsidRPr="00B775E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 46</w:t>
      </w:r>
      <w:r w:rsidRPr="00B775E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0 000,00 (Четыреста тридцать тысяч рублей 00 коп.) BYN.</w:t>
      </w:r>
    </w:p>
    <w:p w:rsidR="00190EF4" w:rsidRPr="00B775E5" w:rsidRDefault="00190EF4" w:rsidP="0019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работ, услуг должна включать транспортные расходы, в том числе расходы по страхованию в случае необходимости, все налоги, сборы и иные обязательные платежи, а также расходы по закупке, хранение продуктов питания, а также других необходимых материалов, инвентаря, используемых в технологическом процессе оказания услуг.</w:t>
      </w:r>
    </w:p>
    <w:p w:rsidR="00190EF4" w:rsidRPr="00B775E5" w:rsidRDefault="00190EF4" w:rsidP="00190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043CBF" w:rsidRPr="00B775E5" w:rsidRDefault="00043CBF" w:rsidP="00043C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Оплата будет производиться порядке: </w:t>
      </w:r>
    </w:p>
    <w:p w:rsidR="00043CBF" w:rsidRPr="00B775E5" w:rsidRDefault="00043CBF" w:rsidP="00043CB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авансовый платёж в размере 50% от стоимости услуг за смену - в течение 3-х (трех) рабочих дней с момента начала каждой смены; </w:t>
      </w:r>
    </w:p>
    <w:p w:rsidR="00043CBF" w:rsidRPr="00B775E5" w:rsidRDefault="00043CBF" w:rsidP="00043CBF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оставшиеся 50% стоимости услуг за смену - в течение 5 рабочих дней с момента подписания акта сдачи-приемки оказанных услуг.</w:t>
      </w:r>
    </w:p>
    <w:p w:rsidR="00646919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Обязательными условиями являются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646919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оказания услуги, учас</w:t>
      </w:r>
      <w:r w:rsidR="00A248AF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тник обязуется укомплектовать воспитательно-оздоровительный лагерь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«Родничок» квалифицированными работниками (персоналом).</w:t>
      </w:r>
    </w:p>
    <w:p w:rsidR="00646919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Уровень профессиональной подготовки персонала, привлекаемого к оказанию услуги, должен соответствовать требованиям Единого тарифно-квалификационного справочника работ и профессий рабочих и Единого квалификационного справочника должностей служащих.</w:t>
      </w:r>
    </w:p>
    <w:p w:rsidR="00646919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 обязуется обеспечить соблюдение сроков годности и условия хранения пищевых продуктов, поступающих в столовую в соответствии с требованиями Декрета Президента Республики Беларусь от 23 ноября 2017 года № 7 «О развитии предпринимательства», Постановления Министерства здравоохранения Республики Беларусь от 26.12.2012 №205 «Об утверждении Санитарных норм и правил «Требования к оздоровительным организациям для детей» и признании утратившими силу некоторых постановлений Министерства здравоохранения Республики Беларусь и Главного государственного санитарного врача Республики Беларусь», Постановления Совета Министров от 26.09.2019 № 663 «Об утверждении специфических санитарно-эпидемиологических требований к содержанию и эксплуатации санаторно-курортных и оздоровительных организаций». </w:t>
      </w:r>
    </w:p>
    <w:p w:rsidR="00646919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 обязуется разработать примерное двухнедельное меню на каждую смену с учетом сезонности, необходимого количества основных веществ и требуемой калорийности суточного рациона, дифференцированного по возрастным группам детей, предоставлять </w:t>
      </w:r>
      <w:r w:rsidR="00A248AF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 на утверждение начальнику воспитательно-оздоровительного лагеря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«Родничок». С учетом возраста детей в примерном меню должны быть соблюдены требования по массе порций блюд, их пищевой и энергетической ценности, суточной потребности в основных витаминах и микроэлементах для различных групп детей.</w:t>
      </w:r>
    </w:p>
    <w:p w:rsidR="00646919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обязуется производить закупку, доставку продуктов питания, других необходимых материалов, инвентаря, используемых в технологическ</w:t>
      </w:r>
      <w:r w:rsidR="00A248AF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процессе оказания услуг, </w:t>
      </w:r>
      <w:r w:rsidR="00304C7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воспитательно-оздоровительном лагере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«Родничок», а также хранение продуктов питания вне </w:t>
      </w:r>
      <w:r w:rsidR="00A248AF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воспитательно-оздоровительного лагеря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«Родничок» за счет собственных средств.</w:t>
      </w:r>
    </w:p>
    <w:p w:rsidR="00646919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обязуется обеспечить своевременное и обязательное прохождение своим персоналом медицинских и профилактических осмотров, с предоставлением копий медицинских с</w:t>
      </w:r>
      <w:r w:rsidR="00A248AF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правок работников пищеблока в воспитательно-оздоровительный лагерь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позднее чем за 3 (три) дня до дня заезда в </w:t>
      </w:r>
      <w:r w:rsidR="00A248AF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воспитательно-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оздоровительный лагерь «Родничок» таких работников.</w:t>
      </w:r>
    </w:p>
    <w:p w:rsidR="00646919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обязуется обеспечить входной контроль за качеством поступающего сырья в соответствии с Постановлением Совета Министров Республики Беларусь от 03.09.2008 №1290 «Об утверждении положения о приемке товаров по количеству и качеству», а также строгое соблюдение требований к кулинарной обработке пищевых продуктов, условий и сроков хранения и реализации скоропортящихся продуктов.</w:t>
      </w:r>
    </w:p>
    <w:p w:rsidR="00646919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обязуется обеспечить наличие:</w:t>
      </w:r>
    </w:p>
    <w:p w:rsidR="00646919" w:rsidRPr="00B775E5" w:rsidRDefault="00190EF4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журнала по контролю за качеством готовой пищи (</w:t>
      </w:r>
      <w:proofErr w:type="spellStart"/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бракеражный</w:t>
      </w:r>
      <w:proofErr w:type="spellEnd"/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);</w:t>
      </w:r>
    </w:p>
    <w:p w:rsidR="00646919" w:rsidRPr="00B775E5" w:rsidRDefault="00190EF4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журнала учёта фактического количества питающихся;</w:t>
      </w:r>
    </w:p>
    <w:p w:rsidR="00646919" w:rsidRPr="00B775E5" w:rsidRDefault="00190EF4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копии двухнедельного меню и наличие ежедневного меню (отдельно для детей и сотрудников); </w:t>
      </w:r>
    </w:p>
    <w:p w:rsidR="00646919" w:rsidRPr="00B775E5" w:rsidRDefault="00190EF4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технологической карты на блюда и изделия по меню;</w:t>
      </w:r>
    </w:p>
    <w:p w:rsidR="00646919" w:rsidRPr="00B775E5" w:rsidRDefault="00190EF4" w:rsidP="00F940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приходных документов на продукцию, документов, удостоверяющих качество и безопасность поступающего сырья, полуфабрикатов, продтоваров в соответствии с Постановлением Министерства антимонопольного регулирования и торговли Республики Беларусь, Министерства сельского хозяйства и продовольствия Республики Беларусь, Министерства здравоохранения Республики Беларусь и Государственного комитета по стандартизации Республики Беларусь от 05.08.2019 № 64/30/81/47 «</w:t>
      </w:r>
      <w:r w:rsidR="00F94035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порядке подтверждения наличия у субъектов торговли, субъектов общественного питания документов, подтверждающих качество и безопасность товаров при их продаже»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646919" w:rsidRPr="00B775E5" w:rsidRDefault="00190EF4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журнала «Здоровье»;</w:t>
      </w:r>
    </w:p>
    <w:p w:rsidR="00646919" w:rsidRPr="00B775E5" w:rsidRDefault="00190EF4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журнала контроля температурного режима холодильников;</w:t>
      </w:r>
    </w:p>
    <w:p w:rsidR="00646919" w:rsidRPr="00B775E5" w:rsidRDefault="00190EF4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журнала термической обработки блюд;</w:t>
      </w:r>
    </w:p>
    <w:p w:rsidR="00646919" w:rsidRPr="00B775E5" w:rsidRDefault="00190EF4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журнала контроля параметров микроклимата в складских помещениях;</w:t>
      </w:r>
    </w:p>
    <w:p w:rsidR="00646919" w:rsidRPr="00B775E5" w:rsidRDefault="00190EF4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• 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журнала входного контроля поступающих пищевых продуктов.</w:t>
      </w:r>
    </w:p>
    <w:p w:rsidR="00646919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Участник обязуется возместить ущерб, причиненный Заказчику в результате выполнения (оказания) и (или) невыполнения (неоказания) работ (услуг), а также в случае их ненадлежащего выполнения, оказания в течение 10 дней с момента соответствующего требования Заказчика.</w:t>
      </w:r>
    </w:p>
    <w:p w:rsidR="0058733A" w:rsidRPr="00B775E5" w:rsidRDefault="0058733A" w:rsidP="005873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несоответствии объемов и требований к выполняемой работе, оказываемой услуге предложение не будет принято к рассмотрению.</w:t>
      </w:r>
    </w:p>
    <w:p w:rsidR="00646919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направленной Заказчику по адресу: 220073 г. Минск, ул. Харьковская,1, </w:t>
      </w:r>
      <w:proofErr w:type="spellStart"/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каб</w:t>
      </w:r>
      <w:proofErr w:type="spellEnd"/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512, время работы понедельник-четверг с 08:30-13:00, 13:45-17:30, пятница с 08:30-13:00, 13:45-16:15. 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862CE6" w:rsidRPr="00B775E5" w:rsidRDefault="00646919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Процедура вскрытия конкурсных предложений будет проводиться в присутствии полномочных представителей Участников, пожелавших посетить это мероприятие</w:t>
      </w:r>
      <w:r w:rsidR="00862CE6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10:00 21 мая 2026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 по адресу: 220073 г. Минск, ул. Харьковская, 1, кабинет 103.</w:t>
      </w:r>
    </w:p>
    <w:p w:rsidR="00302705" w:rsidRPr="00B775E5" w:rsidRDefault="00302705" w:rsidP="00646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862CE6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21 мая</w:t>
      </w:r>
      <w:r w:rsidR="001C606B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2026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E14B66" w:rsidRPr="00B775E5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</w:p>
    <w:p w:rsidR="00302705" w:rsidRPr="00B775E5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90 (девяносто) календарных дней начиная со дня вскрытия конвертов с конкурсными предложениями.</w:t>
      </w:r>
    </w:p>
    <w:p w:rsidR="00D4602D" w:rsidRPr="00B775E5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B775E5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B775E5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B775E5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E01C7" w:rsidRPr="00B775E5" w:rsidRDefault="000E01C7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конкурсных предложений проводится с учетом возможности признания победителем единственного участника конкурса и заключения с ним договора, если его предложение соответствует требованиям Конкурсных документов.</w:t>
      </w:r>
    </w:p>
    <w:p w:rsidR="00006812" w:rsidRPr="00B775E5" w:rsidRDefault="00302705" w:rsidP="001C60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Дополнительная информация может быть получена у Заказчика:</w:t>
      </w:r>
      <w:r w:rsidR="00006812" w:rsidRPr="00B775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B52AC2" w:rsidRPr="00B775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</w:t>
      </w:r>
      <w:r w:rsidRPr="00B775E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302705" w:rsidRPr="00B775E5" w:rsidRDefault="00006812" w:rsidP="001C60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6E59D6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начальник</w:t>
      </w:r>
      <w:r w:rsidR="00EF58D8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воспитательно-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оздоровительного лагеря «Родничок» </w:t>
      </w:r>
      <w:r w:rsidR="006E59D6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Самуленков Владимир Сергеевич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телефон: +375 17 395 52 51, +375 33 603 30 47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302705" w:rsidRPr="00B775E5" w:rsidRDefault="00006812" w:rsidP="001C60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  <w:r w:rsidR="00302705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выдача конкурсных документов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2705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Метельская Наталья Михайловна </w:t>
      </w:r>
      <w:r w:rsidR="00646919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инженер</w:t>
      </w:r>
      <w:r w:rsidR="00302705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линейных сооружений связи и абонентских устройств </w:t>
      </w:r>
      <w:r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</w:t>
      </w:r>
      <w:r w:rsidR="00302705" w:rsidRPr="00B775E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елефон: +375 17 256 92 61</w:t>
      </w:r>
    </w:p>
    <w:p w:rsidR="00A248AF" w:rsidRPr="00B775E5" w:rsidRDefault="00A248AF" w:rsidP="001C606B">
      <w:pPr>
        <w:tabs>
          <w:tab w:val="left" w:pos="1134"/>
        </w:tabs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B775E5">
        <w:rPr>
          <w:rFonts w:ascii="Times New Roman" w:hAnsi="Times New Roman" w:cs="Times New Roman"/>
          <w:iCs/>
          <w:sz w:val="24"/>
          <w:szCs w:val="24"/>
          <w:lang w:val="ru-RU"/>
        </w:rPr>
        <w:t>время работы понедельник-четверг с 08:30-13:00, 13:45-17:30, пятница с 08:30-13:00, 13:45-16:15.</w:t>
      </w:r>
    </w:p>
    <w:p w:rsidR="00A248AF" w:rsidRPr="00A248AF" w:rsidRDefault="00A248AF" w:rsidP="00A248AF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sectPr w:rsidR="00302705" w:rsidRPr="00302705" w:rsidSect="00043CBF">
      <w:pgSz w:w="12240" w:h="15840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6F4EB6"/>
    <w:multiLevelType w:val="multilevel"/>
    <w:tmpl w:val="B4246A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C358A"/>
    <w:multiLevelType w:val="hybridMultilevel"/>
    <w:tmpl w:val="4B2AE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D86BA3"/>
    <w:multiLevelType w:val="hybridMultilevel"/>
    <w:tmpl w:val="5002C8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6DD57AB"/>
    <w:multiLevelType w:val="hybridMultilevel"/>
    <w:tmpl w:val="EDCEB61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8" w15:restartNumberingAfterBreak="0">
    <w:nsid w:val="59735771"/>
    <w:multiLevelType w:val="hybridMultilevel"/>
    <w:tmpl w:val="7EE0D59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F758A7"/>
    <w:multiLevelType w:val="multilevel"/>
    <w:tmpl w:val="7CFAE1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D9C02A0"/>
    <w:multiLevelType w:val="hybridMultilevel"/>
    <w:tmpl w:val="24505B9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365613"/>
    <w:multiLevelType w:val="hybridMultilevel"/>
    <w:tmpl w:val="DCA0A58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80E99"/>
    <w:multiLevelType w:val="hybridMultilevel"/>
    <w:tmpl w:val="635AEFF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803BA9"/>
    <w:multiLevelType w:val="hybridMultilevel"/>
    <w:tmpl w:val="F20EAE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5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4"/>
  </w:num>
  <w:num w:numId="10">
    <w:abstractNumId w:val="8"/>
  </w:num>
  <w:num w:numId="11">
    <w:abstractNumId w:val="11"/>
  </w:num>
  <w:num w:numId="12">
    <w:abstractNumId w:val="6"/>
  </w:num>
  <w:num w:numId="13">
    <w:abstractNumId w:val="9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24926"/>
    <w:rsid w:val="00043CBF"/>
    <w:rsid w:val="000E01C7"/>
    <w:rsid w:val="001576E6"/>
    <w:rsid w:val="00190EF4"/>
    <w:rsid w:val="001C606B"/>
    <w:rsid w:val="00284333"/>
    <w:rsid w:val="002C6822"/>
    <w:rsid w:val="00302705"/>
    <w:rsid w:val="00304C79"/>
    <w:rsid w:val="0035006E"/>
    <w:rsid w:val="00355307"/>
    <w:rsid w:val="003A52E1"/>
    <w:rsid w:val="003A79A3"/>
    <w:rsid w:val="003B44B1"/>
    <w:rsid w:val="004823E2"/>
    <w:rsid w:val="0058733A"/>
    <w:rsid w:val="00646919"/>
    <w:rsid w:val="00661324"/>
    <w:rsid w:val="006A10B4"/>
    <w:rsid w:val="006E59D6"/>
    <w:rsid w:val="00706D83"/>
    <w:rsid w:val="007A0444"/>
    <w:rsid w:val="007D5034"/>
    <w:rsid w:val="008004B0"/>
    <w:rsid w:val="00862CE6"/>
    <w:rsid w:val="00970AE7"/>
    <w:rsid w:val="00975DAB"/>
    <w:rsid w:val="00A248AF"/>
    <w:rsid w:val="00A349BA"/>
    <w:rsid w:val="00A70E9F"/>
    <w:rsid w:val="00A761E7"/>
    <w:rsid w:val="00AB4DBC"/>
    <w:rsid w:val="00AE59EB"/>
    <w:rsid w:val="00B0331A"/>
    <w:rsid w:val="00B52AC2"/>
    <w:rsid w:val="00B775E5"/>
    <w:rsid w:val="00BD03FE"/>
    <w:rsid w:val="00CE50DE"/>
    <w:rsid w:val="00D4602D"/>
    <w:rsid w:val="00DC2E63"/>
    <w:rsid w:val="00DE48AA"/>
    <w:rsid w:val="00E14B66"/>
    <w:rsid w:val="00E1517C"/>
    <w:rsid w:val="00EF58D8"/>
    <w:rsid w:val="00F94035"/>
    <w:rsid w:val="00FC481B"/>
    <w:rsid w:val="00FD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F4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0E826-77DB-4328-BD0E-E0115C0E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21</cp:revision>
  <cp:lastPrinted>2026-05-12T14:07:00Z</cp:lastPrinted>
  <dcterms:created xsi:type="dcterms:W3CDTF">2024-11-14T11:54:00Z</dcterms:created>
  <dcterms:modified xsi:type="dcterms:W3CDTF">2026-05-14T11:30:00Z</dcterms:modified>
</cp:coreProperties>
</file>